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/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kern w:val="0"/>
          <w:sz w:val="30"/>
          <w:szCs w:val="30"/>
          <w:lang w:bidi="ar-SA"/>
        </w:rPr>
        <w:t>附件：</w:t>
      </w:r>
    </w:p>
    <w:p>
      <w:pPr>
        <w:widowControl/>
        <w:spacing w:line="560" w:lineRule="exact"/>
        <w:ind w:firstLine="600"/>
        <w:jc w:val="left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20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val="en-US" w:eastAsia="zh-CN" w:bidi="ar-SA"/>
        </w:rPr>
        <w:t>20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年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度“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四川土木工程李冰奖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eastAsia="zh-CN" w:bidi="ar-SA"/>
        </w:rPr>
        <w:t>”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lang w:bidi="ar-SA"/>
        </w:rPr>
        <w:t>入选工程名单</w:t>
      </w:r>
    </w:p>
    <w:tbl>
      <w:tblPr>
        <w:tblStyle w:val="7"/>
        <w:tblpPr w:leftFromText="180" w:rightFromText="180" w:vertAnchor="text" w:horzAnchor="page" w:tblpXSpec="center" w:tblpY="539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56"/>
        <w:gridCol w:w="1642"/>
        <w:gridCol w:w="4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  <w:t>获奖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工程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-SA"/>
              </w:rPr>
              <w:t>专业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1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遂宁市宋瓷文化中心工程</w:t>
            </w: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建筑工程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Cs w:val="28"/>
              </w:rPr>
              <w:t>中国建筑</w:t>
            </w:r>
            <w:r>
              <w:rPr>
                <w:rFonts w:ascii="仿宋" w:eastAsia="仿宋" w:cs="仿宋"/>
                <w:szCs w:val="28"/>
              </w:rPr>
              <w:t>第八工程局有限公司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8" w:type="dxa"/>
            <w:vMerge w:val="continue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-SA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中国建筑设计研究院有限公司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2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高新区九兴南192项目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建筑工程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（住宅）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中国建筑一局（集团）有限公司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长旺（成都）房地产开发有限公司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四川省名扬建设工程管理有限公司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巴中市麻柳湾大桥建设工程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桥梁工程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四川省交通勘察设计研究院有限公司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成都市环城生态区生态修复综合项目（南片区）桥梁（钢结构）部分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桥梁工程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中建科工集团有限公司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成都天府绿道建设投资集团有限公司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四川省建筑设计研究院有限公司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5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银川-百色高速公路（G69）甜水堡至庆城至永和段无日天沟特大桥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桥梁工程</w:t>
            </w:r>
          </w:p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中铁二十三局集团有限公司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中铁二十三局集团第三工程有限公司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甘肃省公路建设管理集团有限公司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中交第一公路勘察设计研究院有限公司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甘肃兴陇工程监理咨询有限公司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成都利方致远路桥工程有限公司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6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四川省雅安至康定高速公路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高速公路</w:t>
            </w:r>
          </w:p>
        </w:tc>
        <w:tc>
          <w:tcPr>
            <w:tcW w:w="4802" w:type="dxa"/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四川雅康高速公路有限责任公司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四川省公路规划勘察设计研究院有限公司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中交一公局公路勘察设计院有限公司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四川省公路院工程监理有限公司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中铁隧道股份有限公司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中铁十二局集团有限公司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中交路桥建设有限公司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中铁二十局集团第二工程有限公司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四川公路桥梁建设集团有限公司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eastAsia="zh-CN"/>
              </w:rPr>
              <w:t>中铁隧道局集团有限公司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成都市路桥工程股份有限公司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</w:rPr>
              <w:t>四川交投建设工程股份有限公司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7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四川大渡河沙湾水电站枢纽工程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水利水电工程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四川圣达水电开发有限公司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四川省水利电力勘测设计研究院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四川二滩国际工程咨询有限责任公司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480" w:lineRule="exact"/>
              <w:ind w:left="0" w:leftChars="0" w:firstLine="0" w:firstLineChars="0"/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中国水利水电第七工程局有限公司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8</w:t>
            </w:r>
          </w:p>
        </w:tc>
        <w:tc>
          <w:tcPr>
            <w:tcW w:w="19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成都露天音乐公园</w:t>
            </w:r>
          </w:p>
        </w:tc>
        <w:tc>
          <w:tcPr>
            <w:tcW w:w="1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Times New Roman" w:eastAsia="仿宋" w:cs="仿宋"/>
                <w:szCs w:val="28"/>
                <w:lang w:val="en-US" w:eastAsia="zh-CN"/>
              </w:rPr>
              <w:t>市政工程</w:t>
            </w: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中国五冶集团有限公司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中国建筑西南设计研究院有限公司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9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80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仿宋" w:hAnsi="Times New Roman" w:eastAsia="仿宋" w:cs="仿宋"/>
                <w:color w:val="auto"/>
                <w:kern w:val="2"/>
                <w:sz w:val="21"/>
                <w:szCs w:val="28"/>
                <w:lang w:val="en-US" w:eastAsia="zh-CN" w:bidi="ar-SA"/>
              </w:rPr>
              <w:t>五冶集团装饰工程有限公司</w:t>
            </w:r>
          </w:p>
        </w:tc>
      </w:tr>
    </w:tbl>
    <w:p>
      <w:pPr>
        <w:pStyle w:val="2"/>
        <w:spacing w:line="240" w:lineRule="auto"/>
        <w:ind w:left="0" w:leftChars="0" w:firstLine="0" w:firstLineChars="0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0972081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972081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91"/>
    <w:rsid w:val="00022E81"/>
    <w:rsid w:val="00026857"/>
    <w:rsid w:val="000955B5"/>
    <w:rsid w:val="000A4229"/>
    <w:rsid w:val="000D6270"/>
    <w:rsid w:val="001306EF"/>
    <w:rsid w:val="00135443"/>
    <w:rsid w:val="00135BF3"/>
    <w:rsid w:val="001B6D2B"/>
    <w:rsid w:val="001D74B1"/>
    <w:rsid w:val="00253BD9"/>
    <w:rsid w:val="00261EED"/>
    <w:rsid w:val="0029794A"/>
    <w:rsid w:val="002B461D"/>
    <w:rsid w:val="002B51C3"/>
    <w:rsid w:val="003A640C"/>
    <w:rsid w:val="00441196"/>
    <w:rsid w:val="004511E7"/>
    <w:rsid w:val="004C0A70"/>
    <w:rsid w:val="004F427C"/>
    <w:rsid w:val="00545F54"/>
    <w:rsid w:val="00553E84"/>
    <w:rsid w:val="00576233"/>
    <w:rsid w:val="005856D3"/>
    <w:rsid w:val="005A3E2E"/>
    <w:rsid w:val="006136DB"/>
    <w:rsid w:val="00685760"/>
    <w:rsid w:val="00741745"/>
    <w:rsid w:val="00760D6A"/>
    <w:rsid w:val="007612FC"/>
    <w:rsid w:val="00921891"/>
    <w:rsid w:val="00943475"/>
    <w:rsid w:val="009733DA"/>
    <w:rsid w:val="00A1594D"/>
    <w:rsid w:val="00A2228D"/>
    <w:rsid w:val="00A95C5C"/>
    <w:rsid w:val="00AE412E"/>
    <w:rsid w:val="00AF2485"/>
    <w:rsid w:val="00B36EB3"/>
    <w:rsid w:val="00BA76B8"/>
    <w:rsid w:val="00BC0626"/>
    <w:rsid w:val="00C020BD"/>
    <w:rsid w:val="00D26699"/>
    <w:rsid w:val="00D7192F"/>
    <w:rsid w:val="00DD6BF2"/>
    <w:rsid w:val="00E34790"/>
    <w:rsid w:val="00E3485A"/>
    <w:rsid w:val="13675046"/>
    <w:rsid w:val="1F9133A4"/>
    <w:rsid w:val="34D020C6"/>
    <w:rsid w:val="3E500F96"/>
    <w:rsid w:val="3E7534FA"/>
    <w:rsid w:val="46184BA4"/>
    <w:rsid w:val="51F902E9"/>
    <w:rsid w:val="56C95F7D"/>
    <w:rsid w:val="6609775D"/>
    <w:rsid w:val="66AA0B94"/>
    <w:rsid w:val="7AD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  <w:rPr>
      <w:rFonts w:eastAsia="仿宋_GB2312"/>
      <w:sz w:val="30"/>
      <w:szCs w:val="30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3344</Words>
  <Characters>3564</Characters>
  <Lines>2</Lines>
  <Paragraphs>1</Paragraphs>
  <TotalTime>22</TotalTime>
  <ScaleCrop>false</ScaleCrop>
  <LinksUpToDate>false</LinksUpToDate>
  <CharactersWithSpaces>4175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2020-06-17T01:54:00Z</dcterms:created>
  <dc:creator>ZhangWY</dc:creator>
  <cp:lastModifiedBy>～</cp:lastModifiedBy>
  <cp:lastPrinted>2020-06-18T07:33:00Z</cp:lastPrinted>
  <dcterms:modified xsi:type="dcterms:W3CDTF">2020-12-29T03:30:58Z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